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6" w:rsidRPr="0045085A" w:rsidRDefault="004A10F9" w:rsidP="002316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AKADEMIA NAUK STOSOWANYCH im.</w:t>
      </w:r>
      <w:r w:rsidR="002316F6" w:rsidRPr="0045085A">
        <w:rPr>
          <w:rFonts w:ascii="Times New Roman" w:hAnsi="Times New Roman"/>
          <w:sz w:val="20"/>
          <w:szCs w:val="20"/>
        </w:rPr>
        <w:t xml:space="preserve"> STANISŁAWA STASZICA W PILE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Katedra Kryminalistyki</w:t>
      </w: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b/>
          <w:sz w:val="20"/>
          <w:szCs w:val="20"/>
        </w:rPr>
        <w:t>kierunek: kryminalistyka z kryminologią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specjalność ogólna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>STUDIA STACJONARNE</w:t>
      </w:r>
    </w:p>
    <w:p w:rsidR="002316F6" w:rsidRPr="0045085A" w:rsidRDefault="002316F6" w:rsidP="002316F6">
      <w:pPr>
        <w:rPr>
          <w:rFonts w:ascii="Times New Roman" w:hAnsi="Times New Roman"/>
          <w:sz w:val="16"/>
          <w:szCs w:val="16"/>
        </w:rPr>
      </w:pPr>
    </w:p>
    <w:p w:rsidR="002316F6" w:rsidRPr="000C3D15" w:rsidRDefault="002316F6" w:rsidP="002316F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C3D15">
        <w:rPr>
          <w:rFonts w:ascii="Times New Roman" w:hAnsi="Times New Roman"/>
          <w:sz w:val="16"/>
          <w:szCs w:val="16"/>
        </w:rPr>
        <w:t xml:space="preserve">Praktyka zawodowa </w:t>
      </w:r>
      <w:r w:rsidR="00C62B04" w:rsidRPr="000C3D15">
        <w:rPr>
          <w:rFonts w:ascii="Times New Roman" w:hAnsi="Times New Roman"/>
          <w:sz w:val="16"/>
          <w:szCs w:val="16"/>
        </w:rPr>
        <w:t>I</w:t>
      </w:r>
      <w:r w:rsidRPr="000C3D15">
        <w:rPr>
          <w:rFonts w:ascii="Times New Roman" w:hAnsi="Times New Roman"/>
          <w:sz w:val="16"/>
          <w:szCs w:val="16"/>
        </w:rPr>
        <w:t xml:space="preserve">: 160 godzin, rok </w:t>
      </w:r>
      <w:r w:rsidR="00814698" w:rsidRPr="000C3D15">
        <w:rPr>
          <w:rFonts w:ascii="Times New Roman" w:hAnsi="Times New Roman"/>
          <w:sz w:val="16"/>
          <w:szCs w:val="16"/>
        </w:rPr>
        <w:t>I</w:t>
      </w:r>
      <w:r w:rsidRPr="000C3D15">
        <w:rPr>
          <w:rFonts w:ascii="Times New Roman" w:hAnsi="Times New Roman"/>
          <w:sz w:val="16"/>
          <w:szCs w:val="16"/>
        </w:rPr>
        <w:t xml:space="preserve">, semestr </w:t>
      </w:r>
      <w:r w:rsidR="00C62B04" w:rsidRPr="000C3D15">
        <w:rPr>
          <w:rFonts w:ascii="Times New Roman" w:hAnsi="Times New Roman"/>
          <w:sz w:val="16"/>
          <w:szCs w:val="16"/>
        </w:rPr>
        <w:t>I</w:t>
      </w:r>
    </w:p>
    <w:p w:rsidR="002316F6" w:rsidRPr="000C3D15" w:rsidRDefault="002316F6" w:rsidP="002316F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C3D15">
        <w:rPr>
          <w:rFonts w:ascii="Times New Roman" w:hAnsi="Times New Roman"/>
          <w:sz w:val="16"/>
          <w:szCs w:val="16"/>
        </w:rPr>
        <w:t xml:space="preserve">Imię i nazwisko praktykanta: </w:t>
      </w:r>
      <w:r w:rsidRPr="000C3D15">
        <w:rPr>
          <w:rFonts w:ascii="Times New Roman" w:hAnsi="Times New Roman"/>
          <w:sz w:val="16"/>
          <w:szCs w:val="16"/>
        </w:rPr>
        <w:tab/>
        <w:t>…………………………………</w:t>
      </w:r>
      <w:r w:rsidR="00E91EE7" w:rsidRPr="000C3D15">
        <w:rPr>
          <w:rFonts w:ascii="Times New Roman" w:hAnsi="Times New Roman"/>
          <w:sz w:val="16"/>
          <w:szCs w:val="16"/>
        </w:rPr>
        <w:t>………………………………………………….</w:t>
      </w:r>
      <w:r w:rsidRPr="000C3D15">
        <w:rPr>
          <w:rFonts w:ascii="Times New Roman" w:hAnsi="Times New Roman"/>
          <w:sz w:val="16"/>
          <w:szCs w:val="16"/>
        </w:rPr>
        <w:t>…</w:t>
      </w:r>
      <w:r w:rsidR="000C3D15">
        <w:rPr>
          <w:rFonts w:ascii="Times New Roman" w:hAnsi="Times New Roman"/>
          <w:sz w:val="16"/>
          <w:szCs w:val="16"/>
        </w:rPr>
        <w:t>………………………..</w:t>
      </w:r>
    </w:p>
    <w:p w:rsidR="00D31605" w:rsidRPr="000C3D15" w:rsidRDefault="00D31605" w:rsidP="002316F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C3D15">
        <w:rPr>
          <w:rFonts w:ascii="Times New Roman" w:hAnsi="Times New Roman"/>
          <w:sz w:val="16"/>
          <w:szCs w:val="16"/>
        </w:rPr>
        <w:t>Numer albumu: .........................................................................................................................................</w:t>
      </w:r>
      <w:r w:rsidR="000C3D15">
        <w:rPr>
          <w:rFonts w:ascii="Times New Roman" w:hAnsi="Times New Roman"/>
          <w:sz w:val="16"/>
          <w:szCs w:val="16"/>
        </w:rPr>
        <w:t>...........................................................</w:t>
      </w:r>
      <w:r w:rsidRPr="000C3D15">
        <w:rPr>
          <w:rFonts w:ascii="Times New Roman" w:hAnsi="Times New Roman"/>
          <w:sz w:val="16"/>
          <w:szCs w:val="16"/>
        </w:rPr>
        <w:t>.</w:t>
      </w:r>
    </w:p>
    <w:p w:rsidR="002316F6" w:rsidRPr="000C3D15" w:rsidRDefault="002316F6" w:rsidP="002316F6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C3D15">
        <w:rPr>
          <w:rFonts w:ascii="Times New Roman" w:hAnsi="Times New Roman"/>
          <w:sz w:val="16"/>
          <w:szCs w:val="16"/>
        </w:rPr>
        <w:t>Miejsce odbywania praktyk: …………………………………………………………………………………………………………………….</w:t>
      </w:r>
    </w:p>
    <w:p w:rsidR="002316F6" w:rsidRPr="000C3D15" w:rsidRDefault="002316F6" w:rsidP="002316F6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2316F6" w:rsidRPr="000C3D15" w:rsidRDefault="002316F6" w:rsidP="002316F6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C3D1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316F6" w:rsidRPr="0045085A" w:rsidRDefault="002316F6" w:rsidP="002316F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85A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6152"/>
        <w:gridCol w:w="1361"/>
      </w:tblGrid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uczenia się (PUE)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EFEKTY 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2 – niedostateczny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 – 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3,5 – dostateczny plus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 – dobry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4,5 – dobry plus</w:t>
            </w:r>
          </w:p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5 – bardzo dobry</w:t>
            </w: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zna zasady funkcjonowania różnych struktur organizacyjnych instytucji działających w obrębie kryminologii i kryminalistyki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rozumie rolę i zadania systemu bezpieczeństwa personalnego i zbiorowego w Polsce</w:t>
            </w:r>
            <w:r w:rsidR="00F81384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, w </w:t>
            </w:r>
            <w:r w:rsidR="00811CBA" w:rsidRPr="00E5729C">
              <w:rPr>
                <w:rFonts w:ascii="Times New Roman" w:hAnsi="Times New Roman"/>
                <w:bCs/>
                <w:sz w:val="18"/>
                <w:szCs w:val="18"/>
              </w:rPr>
              <w:t>szczególności</w:t>
            </w:r>
            <w:r w:rsidR="0054205A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 role i zadania instytucji w której odbywa praktykę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3B239F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potrafi indywidualnie i w zespole 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realizować zadania nałożone na </w:t>
            </w:r>
            <w:r w:rsidR="003B239F">
              <w:rPr>
                <w:rFonts w:ascii="Times New Roman" w:hAnsi="Times New Roman"/>
                <w:bCs/>
                <w:sz w:val="18"/>
                <w:szCs w:val="18"/>
              </w:rPr>
              <w:t>komórkę organizacyjną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 w której odbywa praktykę, w tym ogólnie </w:t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identyfikować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 rozwiązywać problemy dotyczące zagrożeń bezpieczeństwa dla człowieka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>i zbiorowości ludzkich o charakterze przestępczym oraz tworzyć programy prewencyjne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 xml:space="preserve">potrafi zachować się w sposób profesjonalny w sytuacji zagrożenia kryzysowego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o zróżnicowanym charakterze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F81384" w:rsidP="00F81384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 kwalifikacje 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do podjęcia pracy</w:t>
            </w:r>
            <w:r w:rsidR="0054205A">
              <w:rPr>
                <w:rFonts w:ascii="Times New Roman" w:hAnsi="Times New Roman"/>
                <w:color w:val="000000"/>
                <w:sz w:val="18"/>
                <w:szCs w:val="18"/>
              </w:rPr>
              <w:t>/służby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instytucjach systemu bezpieczeństwa publicznego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bookmarkStart w:id="0" w:name="_GoBack"/>
        <w:bookmarkEnd w:id="0"/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CC6CA6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akceptuje metody i formy działania system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bezpieczeństwa publicznego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tym także </w:t>
            </w:r>
            <w:r w:rsidR="00E57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="00E5729C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zakresie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prewencji kryminalnej </w:t>
            </w:r>
            <w:r w:rsidR="00CC6CA6">
              <w:rPr>
                <w:rFonts w:ascii="Times New Roman" w:hAnsi="Times New Roman"/>
                <w:color w:val="000000"/>
                <w:sz w:val="18"/>
                <w:szCs w:val="18"/>
              </w:rPr>
              <w:t>lub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zabezpieczenia kryminalistycznego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45085A" w:rsidRDefault="002316F6" w:rsidP="009A733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227B8C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b/>
                <w:sz w:val="16"/>
                <w:szCs w:val="16"/>
              </w:rPr>
              <w:t xml:space="preserve">Komentarz </w:t>
            </w: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A10F9" w:rsidRDefault="004A10F9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Pr="0045085A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2316F6" w:rsidRPr="0045085A" w:rsidRDefault="002316F6" w:rsidP="002316F6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Student/studentka odbył/a </w:t>
      </w:r>
      <w:r w:rsidR="004A10F9">
        <w:rPr>
          <w:rFonts w:ascii="Times New Roman" w:hAnsi="Times New Roman"/>
          <w:sz w:val="18"/>
          <w:szCs w:val="18"/>
        </w:rPr>
        <w:t>………..</w:t>
      </w:r>
      <w:r w:rsidRPr="0045085A">
        <w:rPr>
          <w:rFonts w:ascii="Times New Roman" w:hAnsi="Times New Roman"/>
          <w:sz w:val="18"/>
          <w:szCs w:val="18"/>
        </w:rPr>
        <w:t xml:space="preserve"> godzin praktyki zawodowej zgodnie z uwzględnieniem treści programowych opisanych </w:t>
      </w:r>
      <w:r w:rsidRPr="0045085A">
        <w:rPr>
          <w:rFonts w:ascii="Times New Roman" w:hAnsi="Times New Roman"/>
          <w:sz w:val="18"/>
          <w:szCs w:val="18"/>
        </w:rPr>
        <w:br/>
        <w:t>w sylabusie i zrealizował/a wyżej wymienione efekty uczenia się.</w:t>
      </w: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Karta weryfikacji efektów uczenia się jest wydawana w celu przedłożenia w </w:t>
      </w:r>
      <w:r w:rsidR="004A10F9">
        <w:rPr>
          <w:rFonts w:ascii="Times New Roman" w:hAnsi="Times New Roman"/>
          <w:sz w:val="18"/>
          <w:szCs w:val="18"/>
        </w:rPr>
        <w:t>Akademii Nauk Stosowanych im. Stanisława Staszica</w:t>
      </w:r>
      <w:r w:rsidRPr="0045085A">
        <w:rPr>
          <w:rFonts w:ascii="Times New Roman" w:hAnsi="Times New Roman"/>
          <w:sz w:val="18"/>
          <w:szCs w:val="18"/>
        </w:rPr>
        <w:t xml:space="preserve"> w Pile.</w:t>
      </w: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3879"/>
        <w:gridCol w:w="1453"/>
        <w:gridCol w:w="3879"/>
      </w:tblGrid>
      <w:tr w:rsidR="002316F6" w:rsidRPr="0045085A" w:rsidTr="009A733A">
        <w:trPr>
          <w:trHeight w:val="380"/>
          <w:jc w:val="center"/>
        </w:trPr>
        <w:tc>
          <w:tcPr>
            <w:tcW w:w="3879" w:type="dxa"/>
          </w:tcPr>
          <w:p w:rsidR="002316F6" w:rsidRPr="006C63DF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3DF">
              <w:rPr>
                <w:rFonts w:ascii="Times New Roman" w:hAnsi="Times New Roman"/>
                <w:b/>
                <w:sz w:val="16"/>
                <w:szCs w:val="16"/>
              </w:rPr>
              <w:t xml:space="preserve">KIERUNKOWY </w:t>
            </w:r>
            <w:r w:rsidRPr="006C63DF">
              <w:rPr>
                <w:rFonts w:ascii="Times New Roman" w:hAnsi="Times New Roman"/>
                <w:b/>
                <w:sz w:val="16"/>
                <w:szCs w:val="16"/>
              </w:rPr>
              <w:br/>
              <w:t>OPIEKUN PRAKTYKI</w:t>
            </w:r>
            <w:r w:rsidR="002C32AE" w:rsidRPr="006C63DF">
              <w:rPr>
                <w:rFonts w:ascii="Times New Roman" w:hAnsi="Times New Roman"/>
                <w:b/>
                <w:sz w:val="16"/>
                <w:szCs w:val="16"/>
              </w:rPr>
              <w:t xml:space="preserve"> – ANS w Pile</w:t>
            </w:r>
          </w:p>
        </w:tc>
        <w:tc>
          <w:tcPr>
            <w:tcW w:w="1453" w:type="dxa"/>
          </w:tcPr>
          <w:p w:rsidR="002316F6" w:rsidRPr="006C63DF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6C63DF" w:rsidRDefault="00B60162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3DF">
              <w:rPr>
                <w:rFonts w:ascii="Times New Roman" w:hAnsi="Times New Roman"/>
                <w:b/>
                <w:sz w:val="16"/>
                <w:szCs w:val="16"/>
              </w:rPr>
              <w:t xml:space="preserve">OSOBA REPREZENTUJĄCA </w:t>
            </w:r>
            <w:r w:rsidRPr="006C63DF">
              <w:rPr>
                <w:rFonts w:ascii="Times New Roman" w:hAnsi="Times New Roman"/>
                <w:b/>
                <w:sz w:val="16"/>
                <w:szCs w:val="16"/>
              </w:rPr>
              <w:br/>
              <w:t>ORGANIZATORA PRAKTYKI</w:t>
            </w:r>
          </w:p>
        </w:tc>
      </w:tr>
      <w:tr w:rsidR="002316F6" w:rsidRPr="0045085A" w:rsidTr="009A733A">
        <w:trPr>
          <w:trHeight w:val="956"/>
          <w:jc w:val="center"/>
        </w:trPr>
        <w:tc>
          <w:tcPr>
            <w:tcW w:w="3879" w:type="dxa"/>
            <w:vAlign w:val="bottom"/>
          </w:tcPr>
          <w:p w:rsidR="002316F6" w:rsidRPr="0045085A" w:rsidRDefault="002316F6" w:rsidP="000C3D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mgr Arkadiusz Pawlak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…..……</w:t>
            </w:r>
          </w:p>
        </w:tc>
        <w:tc>
          <w:tcPr>
            <w:tcW w:w="1453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…….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……..……</w:t>
            </w:r>
          </w:p>
        </w:tc>
      </w:tr>
      <w:tr w:rsidR="002316F6" w:rsidRPr="0045085A" w:rsidTr="009A733A">
        <w:trPr>
          <w:trHeight w:val="190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  <w:tr w:rsidR="002316F6" w:rsidRPr="0045085A" w:rsidTr="009A733A">
        <w:trPr>
          <w:trHeight w:val="387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0C3D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PIECZĄTKA ORGANIZATORA PRAKTYKI</w:t>
            </w:r>
          </w:p>
        </w:tc>
      </w:tr>
    </w:tbl>
    <w:p w:rsidR="0034342B" w:rsidRDefault="0034342B" w:rsidP="000C3D15"/>
    <w:sectPr w:rsidR="0034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0C"/>
    <w:multiLevelType w:val="hybridMultilevel"/>
    <w:tmpl w:val="E76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5"/>
    <w:rsid w:val="000C3D15"/>
    <w:rsid w:val="001B3132"/>
    <w:rsid w:val="002316F6"/>
    <w:rsid w:val="002C32AE"/>
    <w:rsid w:val="0034342B"/>
    <w:rsid w:val="003B239F"/>
    <w:rsid w:val="004A10F9"/>
    <w:rsid w:val="0054205A"/>
    <w:rsid w:val="005A4AC2"/>
    <w:rsid w:val="00680724"/>
    <w:rsid w:val="006C63DF"/>
    <w:rsid w:val="00811CBA"/>
    <w:rsid w:val="00814698"/>
    <w:rsid w:val="00952F8C"/>
    <w:rsid w:val="00963CF6"/>
    <w:rsid w:val="009E4FF5"/>
    <w:rsid w:val="00B07CB6"/>
    <w:rsid w:val="00B60162"/>
    <w:rsid w:val="00C046D1"/>
    <w:rsid w:val="00C13884"/>
    <w:rsid w:val="00C62B04"/>
    <w:rsid w:val="00CC6CA6"/>
    <w:rsid w:val="00D31605"/>
    <w:rsid w:val="00E5729C"/>
    <w:rsid w:val="00E91EE7"/>
    <w:rsid w:val="00F5564B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96F3-C530-4666-8F70-91E432F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6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16F6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6F6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3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F6"/>
    <w:pPr>
      <w:ind w:left="720"/>
      <w:contextualSpacing/>
    </w:pPr>
  </w:style>
  <w:style w:type="paragraph" w:customStyle="1" w:styleId="Default">
    <w:name w:val="Default"/>
    <w:rsid w:val="002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 Piła A.Pawlak</dc:creator>
  <cp:keywords/>
  <dc:description/>
  <cp:lastModifiedBy>Monika Rozmarynowska</cp:lastModifiedBy>
  <cp:revision>9</cp:revision>
  <dcterms:created xsi:type="dcterms:W3CDTF">2023-09-24T17:57:00Z</dcterms:created>
  <dcterms:modified xsi:type="dcterms:W3CDTF">2023-10-11T11:39:00Z</dcterms:modified>
</cp:coreProperties>
</file>